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11" w:rsidRDefault="00125AB0" w:rsidP="00315C11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315C11">
        <w:rPr>
          <w:rFonts w:ascii="Times New Roman" w:hAnsi="Times New Roman" w:cs="Times New Roman"/>
          <w:sz w:val="24"/>
          <w:szCs w:val="24"/>
        </w:rPr>
        <w:t>ложение № 1</w:t>
      </w:r>
    </w:p>
    <w:p w:rsidR="00315C11" w:rsidRDefault="00315C11" w:rsidP="00315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постановлению Главы города</w:t>
      </w:r>
    </w:p>
    <w:p w:rsidR="00702251" w:rsidRDefault="00315C11" w:rsidP="00702251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2251">
        <w:rPr>
          <w:rFonts w:ascii="Times New Roman" w:hAnsi="Times New Roman" w:cs="Times New Roman"/>
          <w:sz w:val="24"/>
          <w:szCs w:val="24"/>
        </w:rPr>
        <w:t>17</w:t>
      </w:r>
      <w:r w:rsidR="00702251">
        <w:t>.10.2014 № 171-ПГ</w:t>
      </w:r>
    </w:p>
    <w:p w:rsidR="00315C11" w:rsidRDefault="00315C11" w:rsidP="00315C11">
      <w:pPr>
        <w:rPr>
          <w:rFonts w:ascii="Times New Roman" w:hAnsi="Times New Roman" w:cs="Times New Roman"/>
          <w:sz w:val="24"/>
          <w:szCs w:val="24"/>
        </w:rPr>
      </w:pPr>
    </w:p>
    <w:p w:rsidR="003458CA" w:rsidRDefault="002E737D" w:rsidP="00CF498D">
      <w:pPr>
        <w:spacing w:after="0"/>
      </w:pPr>
      <w:r>
        <w:tab/>
      </w:r>
      <w:r>
        <w:tab/>
      </w:r>
      <w:r>
        <w:tab/>
      </w:r>
      <w:r>
        <w:tab/>
      </w:r>
    </w:p>
    <w:p w:rsidR="00315C11" w:rsidRPr="00315C11" w:rsidRDefault="00315C11" w:rsidP="0031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</w:t>
      </w:r>
      <w:r w:rsidRPr="00315C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</w:p>
    <w:p w:rsidR="00315C11" w:rsidRPr="00315C11" w:rsidRDefault="00315C11" w:rsidP="0031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«Социальная защита отдельных категорий граждан города Реутов»</w:t>
      </w:r>
    </w:p>
    <w:p w:rsidR="00315C11" w:rsidRPr="00315C11" w:rsidRDefault="00315C11" w:rsidP="0031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C11" w:rsidRPr="00315C11" w:rsidRDefault="00315C11" w:rsidP="00315C11">
      <w:pPr>
        <w:spacing w:before="30" w:after="30" w:line="240" w:lineRule="auto"/>
        <w:ind w:left="30" w:right="30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15C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315C11" w:rsidRPr="00315C11" w:rsidRDefault="00315C11" w:rsidP="0031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Подпрограммы «Социальная защита отдельных категорий граждан города Реутов»</w:t>
      </w:r>
    </w:p>
    <w:p w:rsidR="00315C11" w:rsidRPr="00315C11" w:rsidRDefault="00315C11" w:rsidP="0031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«Социальная защита населения города Реутов» на 2015-2019 годы</w:t>
      </w:r>
    </w:p>
    <w:p w:rsidR="00315C11" w:rsidRPr="00315C11" w:rsidRDefault="00315C11" w:rsidP="0031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C11" w:rsidRPr="00315C11" w:rsidRDefault="00315C11" w:rsidP="0031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701"/>
        <w:gridCol w:w="376"/>
        <w:gridCol w:w="1193"/>
        <w:gridCol w:w="132"/>
        <w:gridCol w:w="1642"/>
        <w:gridCol w:w="1760"/>
        <w:gridCol w:w="992"/>
        <w:gridCol w:w="1134"/>
        <w:gridCol w:w="1134"/>
        <w:gridCol w:w="1418"/>
        <w:gridCol w:w="1276"/>
        <w:gridCol w:w="992"/>
      </w:tblGrid>
      <w:tr w:rsidR="00315C11" w:rsidRPr="00315C11" w:rsidTr="00B06CAB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подпрограммы     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5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защита отдельных категорий граждан города Реутов</w:t>
            </w:r>
          </w:p>
        </w:tc>
      </w:tr>
      <w:tr w:rsidR="00315C11" w:rsidRPr="00315C11" w:rsidTr="00B06CAB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подпрограммы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15C11">
              <w:rPr>
                <w:rFonts w:ascii="Times New Roman" w:eastAsia="Calibri" w:hAnsi="Times New Roman" w:cs="Times New Roman"/>
                <w:color w:val="000000"/>
              </w:rPr>
              <w:t>Осуществление мер социальной поддержки жителей города Реутов</w:t>
            </w:r>
          </w:p>
        </w:tc>
      </w:tr>
      <w:tr w:rsidR="00315C11" w:rsidRPr="00315C11" w:rsidTr="00B06CAB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заказчик   подпрограммы        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15C11">
              <w:rPr>
                <w:rFonts w:ascii="Times New Roman" w:eastAsia="Calibri" w:hAnsi="Times New Roman" w:cs="Times New Roman"/>
                <w:color w:val="000000"/>
              </w:rPr>
              <w:t>Администрация города Реутов</w:t>
            </w:r>
          </w:p>
        </w:tc>
      </w:tr>
      <w:tr w:rsidR="00315C11" w:rsidRPr="00315C11" w:rsidTr="00B06CAB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 исполнители подпрограммы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15C11">
              <w:rPr>
                <w:rFonts w:ascii="Times New Roman" w:eastAsia="Calibri" w:hAnsi="Times New Roman" w:cs="Times New Roman"/>
                <w:color w:val="000000"/>
              </w:rPr>
              <w:t>Администрации города Реутов</w:t>
            </w:r>
          </w:p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15C11">
              <w:rPr>
                <w:rFonts w:ascii="Times New Roman" w:eastAsia="Calibri" w:hAnsi="Times New Roman" w:cs="Times New Roman"/>
                <w:color w:val="000000"/>
              </w:rPr>
              <w:t xml:space="preserve">Управление образования Администрации города Реутов </w:t>
            </w:r>
          </w:p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15C11">
              <w:rPr>
                <w:rFonts w:ascii="Times New Roman" w:eastAsia="Calibri" w:hAnsi="Times New Roman" w:cs="Times New Roman"/>
                <w:color w:val="000000"/>
              </w:rPr>
              <w:t>Отдел торговли, общественного питания и бытового обслуживания населения в составе Управления жилищно-коммунального хозяйства и потребительского рынка Администрации города Реутов</w:t>
            </w:r>
          </w:p>
        </w:tc>
      </w:tr>
      <w:tr w:rsidR="00315C11" w:rsidRPr="00315C11" w:rsidTr="00B06CAB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подпрограммы           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социальной поддержки отдельным категориям граждан</w:t>
            </w:r>
          </w:p>
        </w:tc>
      </w:tr>
      <w:tr w:rsidR="00315C11" w:rsidRPr="00315C11" w:rsidTr="00B06CAB"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 реализации подпрограммы  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2015-2019 годы                                                                      </w:t>
            </w:r>
          </w:p>
        </w:tc>
      </w:tr>
      <w:tr w:rsidR="00315C11" w:rsidRPr="00315C11" w:rsidTr="00B06CA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    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финансирования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подпрограммы по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>годам реализации и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главным       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распорядителям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>бюджетных средств,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том числе по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годам:   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подпрограммы 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 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>распорядитель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бюджетных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     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 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 по годам  (тыс. рублей)                                   </w:t>
            </w:r>
          </w:p>
        </w:tc>
      </w:tr>
      <w:tr w:rsidR="00315C11" w:rsidRPr="00315C11" w:rsidTr="00B06CA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64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C11" w:rsidRPr="00315C11" w:rsidTr="00B06CA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48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</w:p>
          <w:p w:rsidR="00315C11" w:rsidRPr="00315C11" w:rsidRDefault="00315C11" w:rsidP="00315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 xml:space="preserve">«Социальная защита отдельных категорий граждан города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Реутов»</w:t>
            </w:r>
          </w:p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C94327" w:rsidP="007E2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Pr="00315C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торговли, общественного питания и бытового обслуживания населения в составе </w:t>
            </w:r>
            <w:r w:rsidRPr="00315C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Управления жилищно-коммунального хозяйства и потребительского рынка Администрации города Реутов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Default="00C94327" w:rsidP="00C94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Средства </w:t>
            </w:r>
          </w:p>
          <w:p w:rsidR="00C94327" w:rsidRDefault="00C94327" w:rsidP="00C94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бюджета </w:t>
            </w:r>
          </w:p>
          <w:p w:rsidR="00315C11" w:rsidRPr="00315C11" w:rsidRDefault="00C94327" w:rsidP="00C94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Реутов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5C11" w:rsidRPr="00315C11" w:rsidTr="00B06CA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48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15C11" w:rsidRDefault="00C94327" w:rsidP="00C94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.Управление образования Администрации г. Реутов</w:t>
            </w:r>
          </w:p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     </w:t>
            </w:r>
            <w:r w:rsidRPr="00315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      </w:t>
            </w:r>
            <w:r w:rsidRPr="00315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города Реутов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3681,0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5C11" w:rsidRPr="00315C11" w:rsidTr="00B06CA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71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C94327" w:rsidRDefault="00C94327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4749,0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bookmarkEnd w:id="0"/>
      <w:tr w:rsidR="00315C11" w:rsidRPr="00315C11" w:rsidTr="007E2BB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/>
        </w:tblPrEx>
        <w:trPr>
          <w:trHeight w:val="320"/>
          <w:tblCellSpacing w:w="5" w:type="nil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         </w:t>
            </w:r>
            <w:r w:rsidRPr="00315C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подпрограммы     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0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C11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1. </w:t>
            </w: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транспортировки  (перевозки) в морг  умерших не имеющих супруга, близких родственников, иных родственников, либо законных представителей умершего, а также иных умерших найденных на территории города Реутов, на судебно-медицинское и патолого-анатомическое исследование в Судебно-медицинский морг городского округа Балашиха на 100 % </w:t>
            </w:r>
            <w:proofErr w:type="gramStart"/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выявленных.</w:t>
            </w:r>
          </w:p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2.Доведение доли вторых рождений детей до  40,8 %, третьих и последующих рождений детей  до 16,6 % </w:t>
            </w:r>
          </w:p>
        </w:tc>
      </w:tr>
    </w:tbl>
    <w:p w:rsidR="00315C11" w:rsidRPr="00315C11" w:rsidRDefault="00315C11" w:rsidP="00315C11">
      <w:pPr>
        <w:spacing w:before="30" w:after="3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5C11" w:rsidRPr="00315C11" w:rsidRDefault="00315C11" w:rsidP="00315C11">
      <w:pPr>
        <w:spacing w:before="30" w:after="3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5C11" w:rsidRPr="00315C11" w:rsidRDefault="00315C11" w:rsidP="00315C11">
      <w:pPr>
        <w:spacing w:before="30" w:after="3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реализации мероприятий программы</w:t>
      </w:r>
    </w:p>
    <w:p w:rsidR="00315C11" w:rsidRPr="00315C11" w:rsidRDefault="00315C11" w:rsidP="00315C11">
      <w:pPr>
        <w:spacing w:before="30" w:after="30" w:line="24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383"/>
        <w:gridCol w:w="1275"/>
        <w:gridCol w:w="1277"/>
        <w:gridCol w:w="2268"/>
        <w:gridCol w:w="1276"/>
        <w:gridCol w:w="1559"/>
        <w:gridCol w:w="1013"/>
        <w:gridCol w:w="30"/>
        <w:gridCol w:w="1082"/>
        <w:gridCol w:w="993"/>
        <w:gridCol w:w="851"/>
        <w:gridCol w:w="992"/>
      </w:tblGrid>
      <w:tr w:rsidR="00315C11" w:rsidRPr="00315C11" w:rsidTr="00B06CAB">
        <w:tc>
          <w:tcPr>
            <w:tcW w:w="560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Задачи, направленные на достижение цели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достижение цели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показателя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начало реализации подпрограммы)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5C11" w:rsidRPr="00315C11" w:rsidTr="00B06CAB">
        <w:tc>
          <w:tcPr>
            <w:tcW w:w="560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315C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Московской области</w:t>
            </w:r>
          </w:p>
        </w:tc>
        <w:tc>
          <w:tcPr>
            <w:tcW w:w="1277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315C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города Реутов</w:t>
            </w:r>
          </w:p>
        </w:tc>
        <w:tc>
          <w:tcPr>
            <w:tcW w:w="2268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315C11" w:rsidRPr="00315C11" w:rsidTr="00B06CAB">
        <w:tc>
          <w:tcPr>
            <w:tcW w:w="560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15C11" w:rsidRPr="00315C11" w:rsidTr="00B06CAB">
        <w:trPr>
          <w:trHeight w:val="597"/>
        </w:trPr>
        <w:tc>
          <w:tcPr>
            <w:tcW w:w="560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защита  отдельных категорий граждан города Реутов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20115,0</w:t>
            </w:r>
          </w:p>
        </w:tc>
        <w:tc>
          <w:tcPr>
            <w:tcW w:w="2268" w:type="dxa"/>
            <w:shd w:val="clear" w:color="auto" w:fill="auto"/>
          </w:tcPr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транспортировки  (перевозки) в морг  умерших не имеющих супруга, близких родственников, иных </w:t>
            </w: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родственников, либо законных представителей умершего, а также иных умерших найденных на территории города Реутов, на судебно-медицинское и патолого-анатомическое исследование в Судебно-медицинский морг городского округа Балашиха на 100 % </w:t>
            </w:r>
            <w:proofErr w:type="gramStart"/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выявленных.</w:t>
            </w:r>
          </w:p>
        </w:tc>
        <w:tc>
          <w:tcPr>
            <w:tcW w:w="1276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2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15C11" w:rsidRPr="00315C11" w:rsidTr="00B06CAB">
        <w:trPr>
          <w:trHeight w:val="597"/>
        </w:trPr>
        <w:tc>
          <w:tcPr>
            <w:tcW w:w="560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81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Доведение доли вторых рождений детей до  40,8 %, третьих и последующих рождений детей 16,6%</w:t>
            </w:r>
          </w:p>
          <w:p w:rsidR="00315C11" w:rsidRPr="00315C11" w:rsidRDefault="00315C11" w:rsidP="00315C1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81"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082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left="57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  <w:p w:rsidR="00315C11" w:rsidRPr="00315C11" w:rsidRDefault="00315C11" w:rsidP="00315C11">
            <w:pPr>
              <w:spacing w:before="30" w:after="30" w:line="240" w:lineRule="auto"/>
              <w:ind w:left="57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left="57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left="57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left="57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left="57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1" w:type="dxa"/>
            <w:shd w:val="clear" w:color="auto" w:fill="auto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92" w:type="dxa"/>
          </w:tcPr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before="30" w:after="3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</w:tbl>
    <w:p w:rsidR="00315C11" w:rsidRPr="00315C11" w:rsidRDefault="00315C11" w:rsidP="0031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C11" w:rsidRPr="00315C11" w:rsidRDefault="00315C11" w:rsidP="0031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C11" w:rsidRPr="00315C11" w:rsidRDefault="00315C11" w:rsidP="0031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программы</w:t>
      </w:r>
    </w:p>
    <w:p w:rsidR="00315C11" w:rsidRPr="00315C11" w:rsidRDefault="00315C11" w:rsidP="0031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защита населения города Реутов» на 2015-2019 годы</w:t>
      </w:r>
    </w:p>
    <w:p w:rsidR="00315C11" w:rsidRPr="00315C11" w:rsidRDefault="00315C11" w:rsidP="00315C11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реализации Программы представлены в таблице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31"/>
        <w:gridCol w:w="1530"/>
        <w:gridCol w:w="1276"/>
        <w:gridCol w:w="1134"/>
        <w:gridCol w:w="1134"/>
        <w:gridCol w:w="1134"/>
        <w:gridCol w:w="1134"/>
        <w:gridCol w:w="1134"/>
        <w:gridCol w:w="1134"/>
        <w:gridCol w:w="1701"/>
      </w:tblGrid>
      <w:tr w:rsidR="00315C11" w:rsidRPr="00315C11" w:rsidTr="00B06CAB">
        <w:tc>
          <w:tcPr>
            <w:tcW w:w="709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31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 по реализации подпрограммы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315C11" w:rsidRPr="00315C11" w:rsidTr="00B06CAB">
        <w:trPr>
          <w:trHeight w:val="480"/>
        </w:trPr>
        <w:tc>
          <w:tcPr>
            <w:tcW w:w="709" w:type="dxa"/>
            <w:vMerge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vMerge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ind w:left="192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ind w:left="339" w:hanging="3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ind w:left="456" w:hanging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701" w:type="dxa"/>
            <w:vMerge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11" w:rsidRPr="00315C11" w:rsidTr="00B06CAB">
        <w:tc>
          <w:tcPr>
            <w:tcW w:w="709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на транспортировку (перевозку)    умерших не имеющих супруга, </w:t>
            </w: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близких родственников, либо законного представителя умершего, а также иных умерших найденных на территории города Реутов на </w:t>
            </w: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судебно-медицинское и патологоанатомическое исследование в Судебно-медицинский морг городского округа Балашиха </w:t>
            </w:r>
          </w:p>
        </w:tc>
        <w:tc>
          <w:tcPr>
            <w:tcW w:w="1530" w:type="dxa"/>
            <w:shd w:val="clear" w:color="auto" w:fill="auto"/>
          </w:tcPr>
          <w:p w:rsidR="00315C11" w:rsidRPr="00315C11" w:rsidRDefault="00315C11" w:rsidP="00315C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  <w:p w:rsidR="00315C11" w:rsidRPr="00315C11" w:rsidRDefault="00315C11" w:rsidP="00315C11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  <w:tc>
          <w:tcPr>
            <w:tcW w:w="1701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Реутов</w:t>
            </w: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торговли Администрации города Реутов)</w:t>
            </w:r>
          </w:p>
        </w:tc>
      </w:tr>
      <w:tr w:rsidR="00315C11" w:rsidRPr="00315C11" w:rsidTr="00B06CAB">
        <w:trPr>
          <w:trHeight w:val="1648"/>
        </w:trPr>
        <w:tc>
          <w:tcPr>
            <w:tcW w:w="709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31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выплата на обеспечение школьной формой либо заменяющим ее комплектом детской одежды для посещения школьных занятий, а также спортивной формой для детей из многодетных семей города Реутов</w:t>
            </w:r>
          </w:p>
        </w:tc>
        <w:tc>
          <w:tcPr>
            <w:tcW w:w="1530" w:type="dxa"/>
            <w:shd w:val="clear" w:color="auto" w:fill="auto"/>
          </w:tcPr>
          <w:p w:rsidR="00315C11" w:rsidRPr="00315C11" w:rsidRDefault="00315C11" w:rsidP="00315C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2015-2019</w:t>
            </w:r>
          </w:p>
          <w:p w:rsidR="00315C11" w:rsidRPr="00315C11" w:rsidRDefault="00315C11" w:rsidP="00315C11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18225,0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4041,0 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4371,0</w:t>
            </w:r>
          </w:p>
        </w:tc>
        <w:tc>
          <w:tcPr>
            <w:tcW w:w="1701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Реутов</w:t>
            </w:r>
          </w:p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(Управление образования Администрации города Реутов)</w:t>
            </w:r>
          </w:p>
        </w:tc>
      </w:tr>
      <w:tr w:rsidR="00315C11" w:rsidRPr="00315C11" w:rsidTr="00B06CAB">
        <w:trPr>
          <w:trHeight w:val="841"/>
        </w:trPr>
        <w:tc>
          <w:tcPr>
            <w:tcW w:w="709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1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315C11" w:rsidRPr="00315C11" w:rsidRDefault="00315C11" w:rsidP="00315C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города Реутов</w:t>
            </w:r>
          </w:p>
        </w:tc>
        <w:tc>
          <w:tcPr>
            <w:tcW w:w="1276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20115,0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3219,0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4419,0</w:t>
            </w:r>
          </w:p>
        </w:tc>
        <w:tc>
          <w:tcPr>
            <w:tcW w:w="1134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5C11" w:rsidRPr="00315C11" w:rsidRDefault="00315C11" w:rsidP="0031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4749,0</w:t>
            </w:r>
          </w:p>
        </w:tc>
        <w:tc>
          <w:tcPr>
            <w:tcW w:w="1701" w:type="dxa"/>
            <w:shd w:val="clear" w:color="auto" w:fill="auto"/>
          </w:tcPr>
          <w:p w:rsidR="00315C11" w:rsidRPr="00315C11" w:rsidRDefault="00315C11" w:rsidP="0031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8CA" w:rsidRDefault="003458CA" w:rsidP="00CF498D">
      <w:pPr>
        <w:spacing w:after="0"/>
      </w:pPr>
    </w:p>
    <w:p w:rsidR="003458CA" w:rsidRDefault="003458CA" w:rsidP="00CF498D">
      <w:pPr>
        <w:spacing w:after="0"/>
      </w:pPr>
    </w:p>
    <w:p w:rsidR="003458CA" w:rsidRDefault="003458CA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3458CA" w:rsidRDefault="003458CA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125AB0" w:rsidRDefault="00125AB0" w:rsidP="00CF498D">
      <w:pPr>
        <w:spacing w:after="0"/>
      </w:pPr>
    </w:p>
    <w:p w:rsidR="003458CA" w:rsidRDefault="003458CA" w:rsidP="00CF498D">
      <w:pPr>
        <w:spacing w:after="0"/>
      </w:pPr>
    </w:p>
    <w:p w:rsidR="00027F16" w:rsidRDefault="00CF498D" w:rsidP="003458CA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31A4">
        <w:rPr>
          <w:rFonts w:ascii="Times New Roman" w:hAnsi="Times New Roman" w:cs="Times New Roman"/>
          <w:sz w:val="24"/>
          <w:szCs w:val="24"/>
        </w:rPr>
        <w:t>№ 2</w:t>
      </w:r>
    </w:p>
    <w:p w:rsidR="00CF498D" w:rsidRDefault="00CF498D" w:rsidP="00CF49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Главы города</w:t>
      </w:r>
    </w:p>
    <w:p w:rsidR="00CF498D" w:rsidRDefault="00CF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                                №</w:t>
      </w:r>
    </w:p>
    <w:p w:rsidR="00DE5380" w:rsidRDefault="00DE5380">
      <w:pPr>
        <w:rPr>
          <w:rFonts w:ascii="Times New Roman" w:hAnsi="Times New Roman" w:cs="Times New Roman"/>
          <w:sz w:val="24"/>
          <w:szCs w:val="24"/>
        </w:rPr>
      </w:pPr>
    </w:p>
    <w:p w:rsidR="00DE5380" w:rsidRDefault="00DE53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13041"/>
      </w:tblGrid>
      <w:tr w:rsidR="00DE5380" w:rsidRPr="00DE5380" w:rsidTr="00C674D7">
        <w:tc>
          <w:tcPr>
            <w:tcW w:w="2836" w:type="dxa"/>
            <w:shd w:val="clear" w:color="auto" w:fill="auto"/>
          </w:tcPr>
          <w:p w:rsidR="00DE5380" w:rsidRPr="00DE5380" w:rsidRDefault="00DE5380" w:rsidP="00DE5380">
            <w:pPr>
              <w:spacing w:before="30" w:after="3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 результаты  </w:t>
            </w:r>
          </w:p>
          <w:p w:rsidR="00DE5380" w:rsidRPr="00DE5380" w:rsidRDefault="00DE5380" w:rsidP="00DE5380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муниципальной Программы  </w:t>
            </w:r>
          </w:p>
          <w:p w:rsidR="00DE5380" w:rsidRPr="00DE5380" w:rsidRDefault="00DE5380" w:rsidP="00DE5380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41" w:type="dxa"/>
            <w:shd w:val="clear" w:color="auto" w:fill="auto"/>
          </w:tcPr>
          <w:p w:rsidR="00DE5380" w:rsidRPr="00DE5380" w:rsidRDefault="00DE5380" w:rsidP="00DE538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поддержки гражданам, оказавшимся в трудной жизненной ситуации.</w:t>
            </w:r>
          </w:p>
          <w:p w:rsidR="00121C6B" w:rsidRDefault="00121C6B" w:rsidP="00121C6B">
            <w:pPr>
              <w:pStyle w:val="a3"/>
              <w:shd w:val="clear" w:color="auto" w:fill="FFFFFF"/>
              <w:tabs>
                <w:tab w:val="left" w:pos="0"/>
              </w:tabs>
              <w:spacing w:before="0"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73422">
              <w:rPr>
                <w:rFonts w:ascii="Times New Roman" w:hAnsi="Times New Roman" w:cs="Times New Roman"/>
                <w:sz w:val="22"/>
                <w:szCs w:val="22"/>
              </w:rPr>
              <w:t>беспечение транспортировки  (перевозки) в морг умерш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 не имеющих супруга,</w:t>
            </w:r>
            <w:r w:rsidRPr="00C73422">
              <w:rPr>
                <w:rFonts w:ascii="Times New Roman" w:hAnsi="Times New Roman" w:cs="Times New Roman"/>
                <w:sz w:val="22"/>
                <w:szCs w:val="22"/>
              </w:rPr>
              <w:t xml:space="preserve"> близких родственников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73422">
              <w:rPr>
                <w:rFonts w:ascii="Times New Roman" w:hAnsi="Times New Roman" w:cs="Times New Roman"/>
                <w:sz w:val="22"/>
                <w:szCs w:val="22"/>
              </w:rPr>
              <w:t xml:space="preserve"> иных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родственников, либо законных представителей умершего, а также иных умерших найденных на территории города Реутов, на судебно-медицинское и патолого-анатомическое исследование в Судебно-медицинский морг городского округа Балашиха</w:t>
            </w:r>
            <w:proofErr w:type="gramStart"/>
            <w:r w:rsidR="0061767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а100 %</w:t>
            </w:r>
            <w:r w:rsidRPr="00C73422">
              <w:rPr>
                <w:rFonts w:ascii="Times New Roman" w:hAnsi="Times New Roman" w:cs="Times New Roman"/>
                <w:sz w:val="22"/>
                <w:szCs w:val="22"/>
              </w:rPr>
              <w:t>от выявленных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E5380" w:rsidRPr="00DE5380" w:rsidRDefault="00DE5380" w:rsidP="00DE538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Доведение доли вторых рождений детей до  40,8 %, третьих и последующих рождений детей  до 16,6 % </w:t>
            </w:r>
          </w:p>
          <w:p w:rsidR="00DE5380" w:rsidRPr="00DE5380" w:rsidRDefault="00DE5380" w:rsidP="00DE5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380">
              <w:rPr>
                <w:rFonts w:ascii="Times New Roman" w:eastAsia="Times New Roman" w:hAnsi="Times New Roman" w:cs="Times New Roman"/>
                <w:lang w:eastAsia="ru-RU"/>
              </w:rPr>
              <w:t>Соотношения оздоровленных детей в возрасте от 7 до 15 лет, находящихся в трудной жизненной ситуации к общей численности детей в возрасте от 7 до 15 лет, находящихся в трудной жизненной ситуации, проживающих на территории города Реутов до 55,2%.</w:t>
            </w:r>
          </w:p>
          <w:p w:rsidR="00DE5380" w:rsidRPr="00DE5380" w:rsidRDefault="00DE5380" w:rsidP="00DE538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0" w:right="30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DE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в городе Реутов, до 65%</w:t>
            </w:r>
            <w:r w:rsidRPr="00DE5380"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</w:p>
          <w:p w:rsidR="00DE5380" w:rsidRPr="00DE5380" w:rsidRDefault="00DE5380" w:rsidP="00DE538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 доли граждан, получивших информацию по предоставлению жилищных субсидий на оплату жилого помещения и коммунальных услуг от общего  количества  граждан,  обратившихся за назначением субсидий на оплату жилого помещения и коммунальных услуг, на 100 %.   </w:t>
            </w:r>
          </w:p>
          <w:p w:rsidR="00DE5380" w:rsidRPr="00DE5380" w:rsidRDefault="00DE5380" w:rsidP="00DE5380">
            <w:pPr>
              <w:shd w:val="clear" w:color="auto" w:fill="FFFFFF"/>
              <w:tabs>
                <w:tab w:val="left" w:pos="0"/>
              </w:tabs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3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доли  граждан, получивших жилищную субсидию на оплату жилого помещения и коммунальных услуг от общего  количества граждан  из числа обратившихся за назначением жилищных субсидий на оплату жилого помещения и коммунальных услуг и имеющих право на её получение, на 100 %.</w:t>
            </w:r>
          </w:p>
        </w:tc>
      </w:tr>
    </w:tbl>
    <w:p w:rsidR="00DE5380" w:rsidRDefault="00DE5380">
      <w:pPr>
        <w:rPr>
          <w:rFonts w:ascii="Times New Roman" w:hAnsi="Times New Roman" w:cs="Times New Roman"/>
          <w:sz w:val="24"/>
          <w:szCs w:val="24"/>
        </w:rPr>
      </w:pPr>
    </w:p>
    <w:p w:rsidR="002E737D" w:rsidRDefault="002E737D">
      <w:pPr>
        <w:rPr>
          <w:rFonts w:ascii="Times New Roman" w:hAnsi="Times New Roman" w:cs="Times New Roman"/>
          <w:sz w:val="24"/>
          <w:szCs w:val="24"/>
        </w:rPr>
      </w:pPr>
    </w:p>
    <w:p w:rsidR="002E737D" w:rsidRDefault="002E737D">
      <w:pPr>
        <w:rPr>
          <w:rFonts w:ascii="Times New Roman" w:hAnsi="Times New Roman" w:cs="Times New Roman"/>
          <w:sz w:val="24"/>
          <w:szCs w:val="24"/>
        </w:rPr>
      </w:pPr>
    </w:p>
    <w:p w:rsidR="002E737D" w:rsidRDefault="002E737D">
      <w:pPr>
        <w:rPr>
          <w:rFonts w:ascii="Times New Roman" w:hAnsi="Times New Roman" w:cs="Times New Roman"/>
          <w:sz w:val="24"/>
          <w:szCs w:val="24"/>
        </w:rPr>
      </w:pPr>
    </w:p>
    <w:p w:rsidR="002E737D" w:rsidRDefault="002E737D">
      <w:pPr>
        <w:rPr>
          <w:rFonts w:ascii="Times New Roman" w:hAnsi="Times New Roman" w:cs="Times New Roman"/>
          <w:sz w:val="24"/>
          <w:szCs w:val="24"/>
        </w:rPr>
      </w:pPr>
    </w:p>
    <w:p w:rsidR="002E737D" w:rsidRDefault="002E737D">
      <w:pPr>
        <w:rPr>
          <w:rFonts w:ascii="Times New Roman" w:hAnsi="Times New Roman" w:cs="Times New Roman"/>
          <w:sz w:val="24"/>
          <w:szCs w:val="24"/>
        </w:rPr>
      </w:pPr>
    </w:p>
    <w:p w:rsidR="00617677" w:rsidRDefault="00617677">
      <w:pPr>
        <w:rPr>
          <w:rFonts w:ascii="Times New Roman" w:hAnsi="Times New Roman" w:cs="Times New Roman"/>
          <w:sz w:val="24"/>
          <w:szCs w:val="24"/>
        </w:rPr>
      </w:pPr>
    </w:p>
    <w:p w:rsidR="002E737D" w:rsidRPr="00CF498D" w:rsidRDefault="006F22C5" w:rsidP="00234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  <w:r w:rsidR="002E737D">
        <w:rPr>
          <w:rFonts w:ascii="Times New Roman" w:hAnsi="Times New Roman" w:cs="Times New Roman"/>
          <w:sz w:val="24"/>
          <w:szCs w:val="24"/>
        </w:rPr>
        <w:tab/>
      </w:r>
    </w:p>
    <w:sectPr w:rsidR="002E737D" w:rsidRPr="00CF498D" w:rsidSect="006F22C5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A6553"/>
    <w:rsid w:val="00000FA8"/>
    <w:rsid w:val="00027F16"/>
    <w:rsid w:val="00121C6B"/>
    <w:rsid w:val="00125AB0"/>
    <w:rsid w:val="001A65EF"/>
    <w:rsid w:val="00231568"/>
    <w:rsid w:val="00234F6C"/>
    <w:rsid w:val="00297B36"/>
    <w:rsid w:val="002E737D"/>
    <w:rsid w:val="00315C11"/>
    <w:rsid w:val="003458CA"/>
    <w:rsid w:val="004A5BFD"/>
    <w:rsid w:val="00617677"/>
    <w:rsid w:val="006F22C5"/>
    <w:rsid w:val="00702251"/>
    <w:rsid w:val="007E2BB2"/>
    <w:rsid w:val="008A6553"/>
    <w:rsid w:val="00C216E0"/>
    <w:rsid w:val="00C931A4"/>
    <w:rsid w:val="00C94327"/>
    <w:rsid w:val="00CF498D"/>
    <w:rsid w:val="00DE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1C6B"/>
    <w:pPr>
      <w:spacing w:before="30" w:after="30" w:line="240" w:lineRule="auto"/>
      <w:ind w:left="30" w:right="30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1C6B"/>
    <w:pPr>
      <w:spacing w:before="30" w:after="30" w:line="240" w:lineRule="auto"/>
      <w:ind w:left="30" w:right="30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19D2-5BF4-498C-8F1A-722366A2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Admin</cp:lastModifiedBy>
  <cp:revision>2</cp:revision>
  <cp:lastPrinted>2014-10-21T08:28:00Z</cp:lastPrinted>
  <dcterms:created xsi:type="dcterms:W3CDTF">2014-10-30T11:26:00Z</dcterms:created>
  <dcterms:modified xsi:type="dcterms:W3CDTF">2014-10-30T11:26:00Z</dcterms:modified>
</cp:coreProperties>
</file>